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695682c37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1eaea29c6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a22eb68dd4db7" /><Relationship Type="http://schemas.openxmlformats.org/officeDocument/2006/relationships/numbering" Target="/word/numbering.xml" Id="R65d3198a6df14edc" /><Relationship Type="http://schemas.openxmlformats.org/officeDocument/2006/relationships/settings" Target="/word/settings.xml" Id="R23f32baa869d4617" /><Relationship Type="http://schemas.openxmlformats.org/officeDocument/2006/relationships/image" Target="/word/media/19ec01f4-357d-49fb-951b-da83e798d609.png" Id="R4a71eaea29c6413a" /></Relationships>
</file>