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fea4b6bc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27745c8f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b598c6e44d57" /><Relationship Type="http://schemas.openxmlformats.org/officeDocument/2006/relationships/numbering" Target="/word/numbering.xml" Id="R664ae82f314e400e" /><Relationship Type="http://schemas.openxmlformats.org/officeDocument/2006/relationships/settings" Target="/word/settings.xml" Id="R21e9c27bb89e4ad0" /><Relationship Type="http://schemas.openxmlformats.org/officeDocument/2006/relationships/image" Target="/word/media/6475c9a3-ea7b-4741-80a0-d57274639630.png" Id="R2bf27745c8fd45ad" /></Relationships>
</file>