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94a9f62e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e3bcd8a9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8f348e80f450d" /><Relationship Type="http://schemas.openxmlformats.org/officeDocument/2006/relationships/numbering" Target="/word/numbering.xml" Id="R3113888f2c7f4a1d" /><Relationship Type="http://schemas.openxmlformats.org/officeDocument/2006/relationships/settings" Target="/word/settings.xml" Id="R080fe2f3cd2545c7" /><Relationship Type="http://schemas.openxmlformats.org/officeDocument/2006/relationships/image" Target="/word/media/d7521319-161f-4d53-93cd-f9e5757dc832.png" Id="R3358e3bcd8a94f0a" /></Relationships>
</file>