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ab8681bd0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8843155ae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Purroy,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c846172c94bfb" /><Relationship Type="http://schemas.openxmlformats.org/officeDocument/2006/relationships/numbering" Target="/word/numbering.xml" Id="R437861b9075e4865" /><Relationship Type="http://schemas.openxmlformats.org/officeDocument/2006/relationships/settings" Target="/word/settings.xml" Id="R0044884170bd42af" /><Relationship Type="http://schemas.openxmlformats.org/officeDocument/2006/relationships/image" Target="/word/media/8ffc7a29-4efe-4fc0-980e-aca1426d852d.png" Id="Ra208843155ae473d" /></Relationships>
</file>