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efbe41610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d7dcbdf26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Quintana de Fuseros,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16f8682d34561" /><Relationship Type="http://schemas.openxmlformats.org/officeDocument/2006/relationships/numbering" Target="/word/numbering.xml" Id="R23611c657e734e28" /><Relationship Type="http://schemas.openxmlformats.org/officeDocument/2006/relationships/settings" Target="/word/settings.xml" Id="Ra11a3ec5f66f4bdd" /><Relationship Type="http://schemas.openxmlformats.org/officeDocument/2006/relationships/image" Target="/word/media/3f0fc4f1-00d2-41ca-a4b9-3130fc07727a.png" Id="R62ed7dcbdf264234" /></Relationships>
</file>