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88fd5d5e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db25361e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 de l'Oix,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c3e8984b14988" /><Relationship Type="http://schemas.openxmlformats.org/officeDocument/2006/relationships/numbering" Target="/word/numbering.xml" Id="R6fcf45e5cf424f7a" /><Relationship Type="http://schemas.openxmlformats.org/officeDocument/2006/relationships/settings" Target="/word/settings.xml" Id="R65de86dca22c40bc" /><Relationship Type="http://schemas.openxmlformats.org/officeDocument/2006/relationships/image" Target="/word/media/476f3a7b-b0c0-4131-ab6e-6141395ab601.png" Id="R566db25361e7425b" /></Relationships>
</file>