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ab33e0ec3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fc900d970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d4ac3067a410e" /><Relationship Type="http://schemas.openxmlformats.org/officeDocument/2006/relationships/numbering" Target="/word/numbering.xml" Id="R14196731fb6e4d98" /><Relationship Type="http://schemas.openxmlformats.org/officeDocument/2006/relationships/settings" Target="/word/settings.xml" Id="Raf1e03361b3b4d64" /><Relationship Type="http://schemas.openxmlformats.org/officeDocument/2006/relationships/image" Target="/word/media/7165a980-b9d6-4f73-ac20-194f8633e984.png" Id="R936fc900d9704db6" /></Relationships>
</file>