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e24b7a271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c1511145d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Revenga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d19160b5f4ccc" /><Relationship Type="http://schemas.openxmlformats.org/officeDocument/2006/relationships/numbering" Target="/word/numbering.xml" Id="R9c7ab351904d4f71" /><Relationship Type="http://schemas.openxmlformats.org/officeDocument/2006/relationships/settings" Target="/word/settings.xml" Id="R78adc113d2ec4628" /><Relationship Type="http://schemas.openxmlformats.org/officeDocument/2006/relationships/image" Target="/word/media/a934cfcf-0935-4c01-b498-9383dfa5b74a.png" Id="Rcc8c1511145d4253" /></Relationships>
</file>