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36a7e4f70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1f15f890a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Robles de Laciana,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614aa1a2447f7" /><Relationship Type="http://schemas.openxmlformats.org/officeDocument/2006/relationships/numbering" Target="/word/numbering.xml" Id="R33fdc2462ad34666" /><Relationship Type="http://schemas.openxmlformats.org/officeDocument/2006/relationships/settings" Target="/word/settings.xml" Id="R41322e8d70c945df" /><Relationship Type="http://schemas.openxmlformats.org/officeDocument/2006/relationships/image" Target="/word/media/8e8a99d6-78ff-49d9-b09a-64c94626260e.png" Id="Rb5c1f15f890a4223" /></Relationships>
</file>