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e3366cbb4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38e16b100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cb1e6d24147cb" /><Relationship Type="http://schemas.openxmlformats.org/officeDocument/2006/relationships/numbering" Target="/word/numbering.xml" Id="R642ac7524a044a71" /><Relationship Type="http://schemas.openxmlformats.org/officeDocument/2006/relationships/settings" Target="/word/settings.xml" Id="R87ebbdcdbf3d443d" /><Relationship Type="http://schemas.openxmlformats.org/officeDocument/2006/relationships/image" Target="/word/media/333bba07-9815-49f6-825c-b90a16f5b5a9.png" Id="R66838e16b1004388" /></Relationships>
</file>