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dd8441a2e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d8a7b2571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a3ae391b54634" /><Relationship Type="http://schemas.openxmlformats.org/officeDocument/2006/relationships/numbering" Target="/word/numbering.xml" Id="Rf13059ddcc6c4d8d" /><Relationship Type="http://schemas.openxmlformats.org/officeDocument/2006/relationships/settings" Target="/word/settings.xml" Id="Rbbef51e2c9724125" /><Relationship Type="http://schemas.openxmlformats.org/officeDocument/2006/relationships/image" Target="/word/media/52bc1584-11b7-43c4-8d3f-e9218954c4b5.png" Id="R0f8d8a7b25714f0a" /></Relationships>
</file>