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ddbc353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e0d0691e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Salvacanete,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61b1d4c34b28" /><Relationship Type="http://schemas.openxmlformats.org/officeDocument/2006/relationships/numbering" Target="/word/numbering.xml" Id="R2383bcdb6ff1438a" /><Relationship Type="http://schemas.openxmlformats.org/officeDocument/2006/relationships/settings" Target="/word/settings.xml" Id="R703ee9e90455448f" /><Relationship Type="http://schemas.openxmlformats.org/officeDocument/2006/relationships/image" Target="/word/media/5ce76c86-e871-4e7c-9159-d0c0b2548cb9.png" Id="R8c57e0d0691e4980" /></Relationships>
</file>