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0a38f3734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4ae66e98e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Martin de Lodon,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916baab5b41a1" /><Relationship Type="http://schemas.openxmlformats.org/officeDocument/2006/relationships/numbering" Target="/word/numbering.xml" Id="Rc7239da9d7e44304" /><Relationship Type="http://schemas.openxmlformats.org/officeDocument/2006/relationships/settings" Target="/word/settings.xml" Id="R4fa2fe153afe4998" /><Relationship Type="http://schemas.openxmlformats.org/officeDocument/2006/relationships/image" Target="/word/media/59d8eca4-7e4c-4a79-852f-2d252d10efb6.png" Id="R6ff4ae66e98e4e2f" /></Relationships>
</file>