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2a200967e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6ac0e4608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Zar,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a1892279747b3" /><Relationship Type="http://schemas.openxmlformats.org/officeDocument/2006/relationships/numbering" Target="/word/numbering.xml" Id="Re1289ca9746444b1" /><Relationship Type="http://schemas.openxmlformats.org/officeDocument/2006/relationships/settings" Target="/word/settings.xml" Id="R47e6795df41e4d10" /><Relationship Type="http://schemas.openxmlformats.org/officeDocument/2006/relationships/image" Target="/word/media/3bcd4bd8-3695-421a-9c94-b59367a8ed05.png" Id="Rf596ac0e46084828" /></Relationships>
</file>