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76960ade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53b1c4f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be74a2ffe4a7e" /><Relationship Type="http://schemas.openxmlformats.org/officeDocument/2006/relationships/numbering" Target="/word/numbering.xml" Id="R933c34c4b3574525" /><Relationship Type="http://schemas.openxmlformats.org/officeDocument/2006/relationships/settings" Target="/word/settings.xml" Id="R4916301c83eb411d" /><Relationship Type="http://schemas.openxmlformats.org/officeDocument/2006/relationships/image" Target="/word/media/f760facf-5e0e-4321-8ffc-f8c10e788898.png" Id="R588d53b1c4f148b1" /></Relationships>
</file>