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5c5178ac5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791b8b4b2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 las Cuevas,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caf9d4bb14b6e" /><Relationship Type="http://schemas.openxmlformats.org/officeDocument/2006/relationships/numbering" Target="/word/numbering.xml" Id="Rf29d7f265a484027" /><Relationship Type="http://schemas.openxmlformats.org/officeDocument/2006/relationships/settings" Target="/word/settings.xml" Id="R0fa7d5e51fb347d2" /><Relationship Type="http://schemas.openxmlformats.org/officeDocument/2006/relationships/image" Target="/word/media/aef130a1-9977-40f5-b4ea-ad70300d6443.png" Id="R194791b8b4b2405d" /></Relationships>
</file>