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626fb1697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d2f07aab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Vicente de la Sonsierra,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ed9c01ba4b5c" /><Relationship Type="http://schemas.openxmlformats.org/officeDocument/2006/relationships/numbering" Target="/word/numbering.xml" Id="Rab28a95f92b5464d" /><Relationship Type="http://schemas.openxmlformats.org/officeDocument/2006/relationships/settings" Target="/word/settings.xml" Id="R7e29038fe8b44910" /><Relationship Type="http://schemas.openxmlformats.org/officeDocument/2006/relationships/image" Target="/word/media/9ae99d1f-107d-421c-92ee-11670fd867de.png" Id="R9d2d2f07aabe481b" /></Relationships>
</file>