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00861c062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f9de1b44d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Sangrices,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8d1dda90e48a4" /><Relationship Type="http://schemas.openxmlformats.org/officeDocument/2006/relationships/numbering" Target="/word/numbering.xml" Id="R3157f891898748ce" /><Relationship Type="http://schemas.openxmlformats.org/officeDocument/2006/relationships/settings" Target="/word/settings.xml" Id="R0a0d199387114162" /><Relationship Type="http://schemas.openxmlformats.org/officeDocument/2006/relationships/image" Target="/word/media/b1b47359-9426-43ff-ac7d-7cfade94e86b.png" Id="R8d5f9de1b44d4bd5" /></Relationships>
</file>