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395baf89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6d6e35e1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Llorenc de Morunys,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ce58b0b64ddd" /><Relationship Type="http://schemas.openxmlformats.org/officeDocument/2006/relationships/numbering" Target="/word/numbering.xml" Id="R3c4ef13508a140cd" /><Relationship Type="http://schemas.openxmlformats.org/officeDocument/2006/relationships/settings" Target="/word/settings.xml" Id="R1218642a69c2486b" /><Relationship Type="http://schemas.openxmlformats.org/officeDocument/2006/relationships/image" Target="/word/media/ec7eb1b8-c607-4387-9800-cbe80444c95d.png" Id="R44f6d6e35e1a45a2" /></Relationships>
</file>