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2196d1a97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76cbd2f0c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Barbara de Casa,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106c02f2b4582" /><Relationship Type="http://schemas.openxmlformats.org/officeDocument/2006/relationships/numbering" Target="/word/numbering.xml" Id="Rdc236f1c456542f3" /><Relationship Type="http://schemas.openxmlformats.org/officeDocument/2006/relationships/settings" Target="/word/settings.xml" Id="R5a5e0efee59e4a1a" /><Relationship Type="http://schemas.openxmlformats.org/officeDocument/2006/relationships/image" Target="/word/media/fcf391e0-dfb6-458e-873d-28b8667245e3.png" Id="R4e776cbd2f0c4c11" /></Relationships>
</file>