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d63378e30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c8fb90b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Margarida,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44f2aa3d4444e" /><Relationship Type="http://schemas.openxmlformats.org/officeDocument/2006/relationships/numbering" Target="/word/numbering.xml" Id="Rf5ac8ad911724106" /><Relationship Type="http://schemas.openxmlformats.org/officeDocument/2006/relationships/settings" Target="/word/settings.xml" Id="Re2f6f80224144f0d" /><Relationship Type="http://schemas.openxmlformats.org/officeDocument/2006/relationships/image" Target="/word/media/f6a3f2b2-8b7e-4844-8c00-b5d8c4e0b4f6.png" Id="Rb550c8fb90bc4428" /></Relationships>
</file>