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dd5c8bf8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8c59982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Maria-Ananunez,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3c37ce2b04a2c" /><Relationship Type="http://schemas.openxmlformats.org/officeDocument/2006/relationships/numbering" Target="/word/numbering.xml" Id="R833b9758555d4658" /><Relationship Type="http://schemas.openxmlformats.org/officeDocument/2006/relationships/settings" Target="/word/settings.xml" Id="R23a2bd7f84f9491c" /><Relationship Type="http://schemas.openxmlformats.org/officeDocument/2006/relationships/image" Target="/word/media/99392c0c-9c02-4da5-9c8a-3a781cc278ba.png" Id="R88e08c59982e40b6" /></Relationships>
</file>