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eddea84d6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e8c8fa14e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 Finestres,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a5e6e9af34b0e" /><Relationship Type="http://schemas.openxmlformats.org/officeDocument/2006/relationships/numbering" Target="/word/numbering.xml" Id="R93650a1eee5945c4" /><Relationship Type="http://schemas.openxmlformats.org/officeDocument/2006/relationships/settings" Target="/word/settings.xml" Id="R3225861bca784e20" /><Relationship Type="http://schemas.openxmlformats.org/officeDocument/2006/relationships/image" Target="/word/media/42907718-ce28-4fcc-8e71-3953bb7666e9.png" Id="Re72e8c8fa14e47ec" /></Relationships>
</file>