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f600d2d1f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f89d829e7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Sants-Montjuic,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d4e51dc247c8" /><Relationship Type="http://schemas.openxmlformats.org/officeDocument/2006/relationships/numbering" Target="/word/numbering.xml" Id="R8c903e1e64f74845" /><Relationship Type="http://schemas.openxmlformats.org/officeDocument/2006/relationships/settings" Target="/word/settings.xml" Id="R7c097eca78cf4325" /><Relationship Type="http://schemas.openxmlformats.org/officeDocument/2006/relationships/image" Target="/word/media/e7f2a576-27a5-495e-8b38-e3548c5ff63c.png" Id="R23ff89d829e74e3e" /></Relationships>
</file>