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7dc58207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02f8bdf3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e8cc7a344256" /><Relationship Type="http://schemas.openxmlformats.org/officeDocument/2006/relationships/numbering" Target="/word/numbering.xml" Id="Ra40eae7e1bc2405d" /><Relationship Type="http://schemas.openxmlformats.org/officeDocument/2006/relationships/settings" Target="/word/settings.xml" Id="Rc79b9119cdf94c36" /><Relationship Type="http://schemas.openxmlformats.org/officeDocument/2006/relationships/image" Target="/word/media/4507d088-dc97-49b6-b7d7-4b1ed8c0d032.png" Id="R2ab02f8bdf374ba5" /></Relationships>
</file>