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be3250787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349d177bc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Sarrato,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99b73b98f4375" /><Relationship Type="http://schemas.openxmlformats.org/officeDocument/2006/relationships/numbering" Target="/word/numbering.xml" Id="R39d7bac6cc5f40b5" /><Relationship Type="http://schemas.openxmlformats.org/officeDocument/2006/relationships/settings" Target="/word/settings.xml" Id="R6037f45aa90c40a6" /><Relationship Type="http://schemas.openxmlformats.org/officeDocument/2006/relationships/image" Target="/word/media/f85b3cda-909b-4504-ac51-81c9eb65637e.png" Id="R3ff349d177bc491a" /></Relationships>
</file>