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697b78f73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61f80c365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Sayaton,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a7fe3373c4664" /><Relationship Type="http://schemas.openxmlformats.org/officeDocument/2006/relationships/numbering" Target="/word/numbering.xml" Id="Rad8ceab7e67f47a2" /><Relationship Type="http://schemas.openxmlformats.org/officeDocument/2006/relationships/settings" Target="/word/settings.xml" Id="R5b60ff6553034bf3" /><Relationship Type="http://schemas.openxmlformats.org/officeDocument/2006/relationships/image" Target="/word/media/59fa13e1-da91-4097-9127-487114b3fd0f.png" Id="R7a661f80c3654e8b" /></Relationships>
</file>