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a98c89b49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a609ba585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Selorio,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1829a8a944073" /><Relationship Type="http://schemas.openxmlformats.org/officeDocument/2006/relationships/numbering" Target="/word/numbering.xml" Id="R1d4277bdc1884e88" /><Relationship Type="http://schemas.openxmlformats.org/officeDocument/2006/relationships/settings" Target="/word/settings.xml" Id="Rc34d3a9615934873" /><Relationship Type="http://schemas.openxmlformats.org/officeDocument/2006/relationships/image" Target="/word/media/9941214f-e8be-4116-a244-e11fd601dbe8.png" Id="R563a609ba585485e" /></Relationships>
</file>