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e0acc80fa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121caba99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191332e334f33" /><Relationship Type="http://schemas.openxmlformats.org/officeDocument/2006/relationships/numbering" Target="/word/numbering.xml" Id="Rd22e2ac735a04524" /><Relationship Type="http://schemas.openxmlformats.org/officeDocument/2006/relationships/settings" Target="/word/settings.xml" Id="R75a9a95cfac44c91" /><Relationship Type="http://schemas.openxmlformats.org/officeDocument/2006/relationships/image" Target="/word/media/444099cc-575a-4052-8dc9-d22b50a4a502.png" Id="R16e121caba994cf7" /></Relationships>
</file>