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bf1ea80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07393caf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6f3c04084fe3" /><Relationship Type="http://schemas.openxmlformats.org/officeDocument/2006/relationships/numbering" Target="/word/numbering.xml" Id="R4170cf9185924750" /><Relationship Type="http://schemas.openxmlformats.org/officeDocument/2006/relationships/settings" Target="/word/settings.xml" Id="R41c22e102ca14396" /><Relationship Type="http://schemas.openxmlformats.org/officeDocument/2006/relationships/image" Target="/word/media/4cb16138-11c4-493e-b51e-e407279d570b.png" Id="R6f8607393caf4c0c" /></Relationships>
</file>