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5a11b6f41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260fbbee6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06d97e1144460" /><Relationship Type="http://schemas.openxmlformats.org/officeDocument/2006/relationships/numbering" Target="/word/numbering.xml" Id="R96b39efc89524958" /><Relationship Type="http://schemas.openxmlformats.org/officeDocument/2006/relationships/settings" Target="/word/settings.xml" Id="R0cb9045289544d51" /><Relationship Type="http://schemas.openxmlformats.org/officeDocument/2006/relationships/image" Target="/word/media/c6788702-b54b-4d09-9d4c-e9b267c63a0b.png" Id="R532260fbbee64ad5" /></Relationships>
</file>