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d3f174be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3ceac1ea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Sierra-Engarceran,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0abf0c8a42e6" /><Relationship Type="http://schemas.openxmlformats.org/officeDocument/2006/relationships/numbering" Target="/word/numbering.xml" Id="R8f5611890da24f55" /><Relationship Type="http://schemas.openxmlformats.org/officeDocument/2006/relationships/settings" Target="/word/settings.xml" Id="Rbe25bc7b0eb94e81" /><Relationship Type="http://schemas.openxmlformats.org/officeDocument/2006/relationships/image" Target="/word/media/a0f579e2-ed18-408c-aa8b-8289b2d21385.png" Id="R8933ceac1eac4972" /></Relationships>
</file>