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191da475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39d4b5a1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a88b34084add" /><Relationship Type="http://schemas.openxmlformats.org/officeDocument/2006/relationships/numbering" Target="/word/numbering.xml" Id="R4aed7bac4d3641f7" /><Relationship Type="http://schemas.openxmlformats.org/officeDocument/2006/relationships/settings" Target="/word/settings.xml" Id="R417c80df41654859" /><Relationship Type="http://schemas.openxmlformats.org/officeDocument/2006/relationships/image" Target="/word/media/015d9527-271f-4928-bdfa-ec6a2a2cf443.png" Id="R580c39d4b5a14eaf" /></Relationships>
</file>