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2e80bdff2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6e5b8eaa8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0a21a5f674bcd" /><Relationship Type="http://schemas.openxmlformats.org/officeDocument/2006/relationships/numbering" Target="/word/numbering.xml" Id="Rff8f9f2c0adc4a66" /><Relationship Type="http://schemas.openxmlformats.org/officeDocument/2006/relationships/settings" Target="/word/settings.xml" Id="R393161c724ea4ffd" /><Relationship Type="http://schemas.openxmlformats.org/officeDocument/2006/relationships/image" Target="/word/media/1f575eb9-d877-4245-88ea-fbff2b64b31f.png" Id="Rdd96e5b8eaa849e9" /></Relationships>
</file>