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bce64f36c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fe7d6054f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Somolinos,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cf4cfe4a04fbc" /><Relationship Type="http://schemas.openxmlformats.org/officeDocument/2006/relationships/numbering" Target="/word/numbering.xml" Id="Rf34fb11fac5f40ab" /><Relationship Type="http://schemas.openxmlformats.org/officeDocument/2006/relationships/settings" Target="/word/settings.xml" Id="Rcbdea37875fe4bf3" /><Relationship Type="http://schemas.openxmlformats.org/officeDocument/2006/relationships/image" Target="/word/media/a1623f86-d126-4572-8c1a-a220783eca02.png" Id="R76bfe7d6054f4410" /></Relationships>
</file>