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0b86e0189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b3bfe4e1e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Sorpe,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80bb8dd7e4a4d" /><Relationship Type="http://schemas.openxmlformats.org/officeDocument/2006/relationships/numbering" Target="/word/numbering.xml" Id="Rc3b56010ea194a71" /><Relationship Type="http://schemas.openxmlformats.org/officeDocument/2006/relationships/settings" Target="/word/settings.xml" Id="Re4431c49ea854328" /><Relationship Type="http://schemas.openxmlformats.org/officeDocument/2006/relationships/image" Target="/word/media/5ba8eef5-e489-4533-bce8-3f47a9a25566.png" Id="Rce4b3bfe4e1e4705" /></Relationships>
</file>