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91728d046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c1ff6fb34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Tabanera del Monte,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d2d5e75054fd1" /><Relationship Type="http://schemas.openxmlformats.org/officeDocument/2006/relationships/numbering" Target="/word/numbering.xml" Id="R18ccdf6d6e72497d" /><Relationship Type="http://schemas.openxmlformats.org/officeDocument/2006/relationships/settings" Target="/word/settings.xml" Id="Rb38375f631624c43" /><Relationship Type="http://schemas.openxmlformats.org/officeDocument/2006/relationships/image" Target="/word/media/9fc52cc6-b1df-46ea-948c-246098f5bf78.png" Id="Re95c1ff6fb344c3c" /></Relationships>
</file>