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a9aa5208c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81d347ebf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Tajes,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a37864def4a68" /><Relationship Type="http://schemas.openxmlformats.org/officeDocument/2006/relationships/numbering" Target="/word/numbering.xml" Id="R6314447735a5436d" /><Relationship Type="http://schemas.openxmlformats.org/officeDocument/2006/relationships/settings" Target="/word/settings.xml" Id="Rd51d26d8c80e40d3" /><Relationship Type="http://schemas.openxmlformats.org/officeDocument/2006/relationships/image" Target="/word/media/e5a48aff-0482-43d4-9445-04f7898abde0.png" Id="Ref581d347ebf4253" /></Relationships>
</file>