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f2d510839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146f2f1b6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Talamillo del Tozo,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4bdfd536a4d6c" /><Relationship Type="http://schemas.openxmlformats.org/officeDocument/2006/relationships/numbering" Target="/word/numbering.xml" Id="R025199b1f66d418a" /><Relationship Type="http://schemas.openxmlformats.org/officeDocument/2006/relationships/settings" Target="/word/settings.xml" Id="R6df7624db71a4fec" /><Relationship Type="http://schemas.openxmlformats.org/officeDocument/2006/relationships/image" Target="/word/media/8feea67b-52fa-488c-8b45-6444d5824859.png" Id="R9ce146f2f1b645bc" /></Relationships>
</file>