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add3c49c3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d9ed670c5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Tanarrio,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88bddfb024ff6" /><Relationship Type="http://schemas.openxmlformats.org/officeDocument/2006/relationships/numbering" Target="/word/numbering.xml" Id="R867db8c0da144568" /><Relationship Type="http://schemas.openxmlformats.org/officeDocument/2006/relationships/settings" Target="/word/settings.xml" Id="Rac411e03e6d14f42" /><Relationship Type="http://schemas.openxmlformats.org/officeDocument/2006/relationships/image" Target="/word/media/7f077db1-9ee2-4fb6-ad8a-3e734106b635.png" Id="R16ed9ed670c540ae" /></Relationships>
</file>