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d343cd950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5857abee6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Teijois,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c6c14e9304b1c" /><Relationship Type="http://schemas.openxmlformats.org/officeDocument/2006/relationships/numbering" Target="/word/numbering.xml" Id="Ra112ddbcbe2e4b32" /><Relationship Type="http://schemas.openxmlformats.org/officeDocument/2006/relationships/settings" Target="/word/settings.xml" Id="Rd483948b32fc4d91" /><Relationship Type="http://schemas.openxmlformats.org/officeDocument/2006/relationships/image" Target="/word/media/f4afeb28-6ea8-4e93-810f-98fc5dc53f0d.png" Id="Rae45857abee642b4" /></Relationships>
</file>