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ef11c6262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7b946fca7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Tejadilla,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0b90795c44a45" /><Relationship Type="http://schemas.openxmlformats.org/officeDocument/2006/relationships/numbering" Target="/word/numbering.xml" Id="R9c820930aabc4564" /><Relationship Type="http://schemas.openxmlformats.org/officeDocument/2006/relationships/settings" Target="/word/settings.xml" Id="Rda4a422a38c14f79" /><Relationship Type="http://schemas.openxmlformats.org/officeDocument/2006/relationships/image" Target="/word/media/95aa2ae0-1c2d-488f-819b-2701dc0a1ac5.png" Id="R9127b946fca74f90" /></Relationships>
</file>