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ac1d745fe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76690ac1b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c5c5beed444d3" /><Relationship Type="http://schemas.openxmlformats.org/officeDocument/2006/relationships/numbering" Target="/word/numbering.xml" Id="Rd2ff61e4c8664508" /><Relationship Type="http://schemas.openxmlformats.org/officeDocument/2006/relationships/settings" Target="/word/settings.xml" Id="R1b0bbfec8e3c429d" /><Relationship Type="http://schemas.openxmlformats.org/officeDocument/2006/relationships/image" Target="/word/media/932c6b37-4f93-490a-b89b-9ca207dc602e.png" Id="R0d876690ac1b42e9" /></Relationships>
</file>