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93cea67a2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741d462f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Tobalinilla,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0cd2fda794e7a" /><Relationship Type="http://schemas.openxmlformats.org/officeDocument/2006/relationships/numbering" Target="/word/numbering.xml" Id="R09ca3f3f57644027" /><Relationship Type="http://schemas.openxmlformats.org/officeDocument/2006/relationships/settings" Target="/word/settings.xml" Id="Re06c2a650c694e5c" /><Relationship Type="http://schemas.openxmlformats.org/officeDocument/2006/relationships/image" Target="/word/media/f414b064-eae8-4249-8e97-340e801e3864.png" Id="Rb83741d462f24e8b" /></Relationships>
</file>