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9e3e6e93a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2fb1b570c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Tobes,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b0c14f12f4c83" /><Relationship Type="http://schemas.openxmlformats.org/officeDocument/2006/relationships/numbering" Target="/word/numbering.xml" Id="Rff7aefe7f27a43c8" /><Relationship Type="http://schemas.openxmlformats.org/officeDocument/2006/relationships/settings" Target="/word/settings.xml" Id="Rb07c642c950d44d5" /><Relationship Type="http://schemas.openxmlformats.org/officeDocument/2006/relationships/image" Target="/word/media/3f21c099-dc18-4628-8e45-cb6940896ee9.png" Id="Ra5b2fb1b570c4810" /></Relationships>
</file>