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cbbcc26a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ec2f008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Torrefeta,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8935e8724257" /><Relationship Type="http://schemas.openxmlformats.org/officeDocument/2006/relationships/numbering" Target="/word/numbering.xml" Id="R1156c89e55e94407" /><Relationship Type="http://schemas.openxmlformats.org/officeDocument/2006/relationships/settings" Target="/word/settings.xml" Id="Re5a80b2274e5451b" /><Relationship Type="http://schemas.openxmlformats.org/officeDocument/2006/relationships/image" Target="/word/media/fa9efa55-513e-4680-9e67-84bb7266e34e.png" Id="Rfe26ec2f00834598" /></Relationships>
</file>