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0188e603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f74f9c58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Torrequemada,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7ee830101490a" /><Relationship Type="http://schemas.openxmlformats.org/officeDocument/2006/relationships/numbering" Target="/word/numbering.xml" Id="R56b9443716b94f6d" /><Relationship Type="http://schemas.openxmlformats.org/officeDocument/2006/relationships/settings" Target="/word/settings.xml" Id="Rea9aed5c39974cfd" /><Relationship Type="http://schemas.openxmlformats.org/officeDocument/2006/relationships/image" Target="/word/media/74b63acb-8c80-4e92-b9ba-148c70f21b08.png" Id="Rf1cef74f9c584be1" /></Relationships>
</file>