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fea3b845d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f8a92292a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Torres de Berrellen,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c52ee2b794dc4" /><Relationship Type="http://schemas.openxmlformats.org/officeDocument/2006/relationships/numbering" Target="/word/numbering.xml" Id="R4deef60fad1e4a78" /><Relationship Type="http://schemas.openxmlformats.org/officeDocument/2006/relationships/settings" Target="/word/settings.xml" Id="R766975d9da514614" /><Relationship Type="http://schemas.openxmlformats.org/officeDocument/2006/relationships/image" Target="/word/media/d3247311-f418-4eec-9fb8-04ea353a3a4d.png" Id="Rb73f8a92292a4e12" /></Relationships>
</file>