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8ea43ed93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cbdb05986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Torretejera,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dbc1fa91d429d" /><Relationship Type="http://schemas.openxmlformats.org/officeDocument/2006/relationships/numbering" Target="/word/numbering.xml" Id="Re6daf1fbcc6649c1" /><Relationship Type="http://schemas.openxmlformats.org/officeDocument/2006/relationships/settings" Target="/word/settings.xml" Id="Rfc28c307dbc1485b" /><Relationship Type="http://schemas.openxmlformats.org/officeDocument/2006/relationships/image" Target="/word/media/83c1575f-933f-4f25-b22e-51b5dc4068f1.png" Id="Rcaecbdb0598647c5" /></Relationships>
</file>