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2eee1d706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c2cd866c3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3ee2b703e40f0" /><Relationship Type="http://schemas.openxmlformats.org/officeDocument/2006/relationships/numbering" Target="/word/numbering.xml" Id="R6d499b831a354aef" /><Relationship Type="http://schemas.openxmlformats.org/officeDocument/2006/relationships/settings" Target="/word/settings.xml" Id="Ra049b28dc3ee4932" /><Relationship Type="http://schemas.openxmlformats.org/officeDocument/2006/relationships/image" Target="/word/media/3300e8b5-2394-40b5-aadd-6983d3571b04.png" Id="Re1fc2cd866c34dc1" /></Relationships>
</file>